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E0F2C" w14:textId="37325D4E"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480113">
        <w:rPr>
          <w:rFonts w:asciiTheme="minorHAnsi" w:hAnsiTheme="minorHAnsi"/>
        </w:rPr>
        <w:t>2</w:t>
      </w:r>
      <w:r w:rsidR="00703562">
        <w:rPr>
          <w:rFonts w:asciiTheme="minorHAnsi" w:hAnsiTheme="minorHAnsi"/>
        </w:rPr>
        <w:t>6</w:t>
      </w:r>
      <w:r w:rsidR="0037049D">
        <w:rPr>
          <w:rFonts w:asciiTheme="minorHAnsi" w:hAnsiTheme="minorHAnsi"/>
        </w:rPr>
        <w:t>.0</w:t>
      </w:r>
      <w:r w:rsidR="007E1D1A">
        <w:rPr>
          <w:rFonts w:asciiTheme="minorHAnsi" w:hAnsiTheme="minorHAnsi"/>
        </w:rPr>
        <w:t>1</w:t>
      </w:r>
      <w:r w:rsidR="0098596D">
        <w:rPr>
          <w:rFonts w:asciiTheme="minorHAnsi" w:hAnsiTheme="minorHAnsi"/>
        </w:rPr>
        <w:t>.202</w:t>
      </w:r>
      <w:r w:rsidR="007E1D1A">
        <w:rPr>
          <w:rFonts w:asciiTheme="minorHAnsi" w:hAnsiTheme="minorHAnsi"/>
        </w:rPr>
        <w:t>4</w:t>
      </w:r>
      <w:r w:rsidR="00F3238D" w:rsidRPr="008826C5">
        <w:rPr>
          <w:rFonts w:asciiTheme="minorHAnsi" w:hAnsiTheme="minorHAnsi"/>
        </w:rPr>
        <w:t>r.</w:t>
      </w:r>
    </w:p>
    <w:p w14:paraId="6DD8E977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35817C4F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438AA2C3" w14:textId="77777777"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14:paraId="3892F84B" w14:textId="77777777" w:rsidR="00B129F4" w:rsidRPr="00B9620B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14:paraId="794C2CD6" w14:textId="77777777" w:rsidR="00B129F4" w:rsidRPr="008826C5" w:rsidRDefault="00B129F4" w:rsidP="00B129F4">
      <w:pPr>
        <w:rPr>
          <w:rFonts w:asciiTheme="minorHAnsi" w:eastAsia="Times New Roman" w:hAnsiTheme="minorHAnsi"/>
        </w:rPr>
      </w:pPr>
    </w:p>
    <w:p w14:paraId="7A60F48A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FD7F05E" w14:textId="77777777" w:rsidR="00480113" w:rsidRDefault="00480113" w:rsidP="00480113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5A2D1499" w14:textId="11C1E36A" w:rsidR="00480113" w:rsidRDefault="00480113" w:rsidP="00480113">
      <w:pPr>
        <w:autoSpaceDE w:val="0"/>
        <w:adjustRightInd w:val="0"/>
        <w:rPr>
          <w:rFonts w:ascii="Calibri" w:hAnsi="Calibri" w:cs="Calibri"/>
        </w:rPr>
      </w:pPr>
      <w:r w:rsidRPr="00224B41">
        <w:rPr>
          <w:rFonts w:ascii="Calibri" w:hAnsi="Calibri" w:cs="Calibri"/>
        </w:rPr>
        <w:t xml:space="preserve">Liczba </w:t>
      </w:r>
      <w:r>
        <w:rPr>
          <w:rFonts w:ascii="Calibri" w:hAnsi="Calibri" w:cs="Calibri"/>
          <w:i/>
        </w:rPr>
        <w:t xml:space="preserve">legionella </w:t>
      </w:r>
      <w:r w:rsidRPr="00224B4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spp. w 100ml wynik </w:t>
      </w:r>
      <w:r w:rsidR="00703562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0  – norma 0 </w:t>
      </w:r>
      <w:r w:rsidRPr="00224B41">
        <w:rPr>
          <w:rFonts w:ascii="Calibri" w:hAnsi="Calibri" w:cs="Calibri"/>
        </w:rPr>
        <w:t xml:space="preserve"> – niezgodny</w:t>
      </w:r>
    </w:p>
    <w:p w14:paraId="1E43E4B9" w14:textId="77777777" w:rsidR="00480113" w:rsidRDefault="00480113" w:rsidP="00480113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  <w:r w:rsidRPr="00224B41">
        <w:rPr>
          <w:rFonts w:ascii="Calibri" w:eastAsia="Times New Roman" w:hAnsi="Calibri" w:cs="Calibri"/>
        </w:rPr>
        <w:t xml:space="preserve">Miejsce pobierania próbki: </w:t>
      </w:r>
      <w:r w:rsidRPr="00224B41">
        <w:rPr>
          <w:rFonts w:ascii="Calibri" w:eastAsiaTheme="minorHAnsi" w:hAnsi="Calibri" w:cs="Calibri"/>
          <w:b/>
          <w:bCs/>
        </w:rPr>
        <w:t xml:space="preserve">woda z </w:t>
      </w:r>
      <w:r>
        <w:rPr>
          <w:rFonts w:ascii="Calibri" w:eastAsiaTheme="minorHAnsi" w:hAnsi="Calibri" w:cs="Calibri"/>
          <w:b/>
          <w:bCs/>
        </w:rPr>
        <w:t>niecki jacuzzi</w:t>
      </w:r>
    </w:p>
    <w:p w14:paraId="2DAA572A" w14:textId="77777777" w:rsidR="00480113" w:rsidRDefault="00480113" w:rsidP="00480113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05623C8A" w14:textId="77777777"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7B791D99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70716F37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4AC47BE7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6ED22E8C" w14:textId="77777777"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14:paraId="0076D75C" w14:textId="615B809C" w:rsidR="006A4092" w:rsidRDefault="006A4092" w:rsidP="006A4092">
      <w:pPr>
        <w:pStyle w:val="Domylnie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549B8D5E" w14:textId="257BC150" w:rsidR="008121E9" w:rsidRPr="004661E4" w:rsidRDefault="008121E9" w:rsidP="008121E9">
      <w:pPr>
        <w:rPr>
          <w:rFonts w:ascii="Cambria" w:hAnsi="Cambria"/>
          <w:color w:val="000000" w:themeColor="text1"/>
        </w:rPr>
      </w:pPr>
      <w:r w:rsidRPr="004661E4">
        <w:rPr>
          <w:rFonts w:ascii="Cambria" w:hAnsi="Cambria"/>
          <w:color w:val="000000" w:themeColor="text1"/>
        </w:rPr>
        <w:t xml:space="preserve">   </w:t>
      </w:r>
    </w:p>
    <w:p w14:paraId="76CEC45B" w14:textId="051F4EE8" w:rsidR="00480113" w:rsidRPr="00F54906" w:rsidRDefault="00480113" w:rsidP="00480113">
      <w:pPr>
        <w:pStyle w:val="Domylnie"/>
        <w:numPr>
          <w:ilvl w:val="0"/>
          <w:numId w:val="17"/>
        </w:numPr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>po otrzymaniu wyników wody z badanych miejsc, podjęto decyzję o wyłączeniu niecki jacuzzi z użytku publicznego</w:t>
      </w:r>
    </w:p>
    <w:p w14:paraId="754FC859" w14:textId="06E67EDB" w:rsidR="00480113" w:rsidRPr="005423FC" w:rsidRDefault="00480113" w:rsidP="00480113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nastąpiło </w:t>
      </w:r>
      <w:r w:rsidRPr="00224B41">
        <w:rPr>
          <w:rFonts w:cs="Calibri"/>
          <w:color w:val="000000" w:themeColor="text1"/>
          <w:sz w:val="24"/>
          <w:szCs w:val="24"/>
        </w:rPr>
        <w:t>całkowicie usunię</w:t>
      </w:r>
      <w:r>
        <w:rPr>
          <w:rFonts w:cs="Calibri"/>
          <w:color w:val="000000" w:themeColor="text1"/>
          <w:sz w:val="24"/>
          <w:szCs w:val="24"/>
        </w:rPr>
        <w:t>cie</w:t>
      </w:r>
      <w:r w:rsidRPr="00224B41">
        <w:rPr>
          <w:rFonts w:cs="Calibri"/>
          <w:color w:val="000000" w:themeColor="text1"/>
          <w:sz w:val="24"/>
          <w:szCs w:val="24"/>
        </w:rPr>
        <w:t xml:space="preserve"> wod</w:t>
      </w:r>
      <w:r>
        <w:rPr>
          <w:rFonts w:cs="Calibri"/>
          <w:color w:val="000000" w:themeColor="text1"/>
          <w:sz w:val="24"/>
          <w:szCs w:val="24"/>
        </w:rPr>
        <w:t>y</w:t>
      </w:r>
      <w:r w:rsidRPr="00224B41">
        <w:rPr>
          <w:rFonts w:cs="Calibri"/>
          <w:color w:val="000000" w:themeColor="text1"/>
          <w:sz w:val="24"/>
          <w:szCs w:val="24"/>
        </w:rPr>
        <w:t xml:space="preserve"> z</w:t>
      </w:r>
      <w:r>
        <w:rPr>
          <w:rFonts w:cs="Calibri"/>
          <w:color w:val="000000" w:themeColor="text1"/>
          <w:sz w:val="24"/>
          <w:szCs w:val="24"/>
        </w:rPr>
        <w:t xml:space="preserve"> niecki oraz filtra po czym  zlecono wyczyszczenie całego obszaru przeznaczonego dla kąpiących się osób ( użyto środków SaunaReiniger, Chemosan, Keraklin, Vinox oraz powerfix) Wszystkie kratki oraz sanitariaty mieszczące się na terenie kompleksu zostały gruntownie umyte.</w:t>
      </w:r>
    </w:p>
    <w:p w14:paraId="14B1B751" w14:textId="33C8C9B1" w:rsidR="00480113" w:rsidRPr="00480113" w:rsidRDefault="00480113" w:rsidP="00480113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 w:rsidRPr="00224B41">
        <w:rPr>
          <w:rFonts w:cs="Calibri"/>
          <w:color w:val="000000" w:themeColor="text1"/>
          <w:sz w:val="24"/>
          <w:szCs w:val="24"/>
        </w:rPr>
        <w:t>wpuszczono świeżą wodę</w:t>
      </w:r>
      <w:r>
        <w:rPr>
          <w:rFonts w:cs="Calibri"/>
          <w:color w:val="000000" w:themeColor="text1"/>
          <w:sz w:val="24"/>
          <w:szCs w:val="24"/>
        </w:rPr>
        <w:t xml:space="preserve"> i dodano zwiększoną dawkę środków chemicznych- stabilizowany podchloryn sodu oraz Alba Super. Przez 24h środki krążyły w systemie cyrkulacji</w:t>
      </w:r>
    </w:p>
    <w:p w14:paraId="00D24F6F" w14:textId="5751078A" w:rsidR="00480113" w:rsidRPr="00FF385F" w:rsidRDefault="00480113" w:rsidP="00480113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ponownie napełniono cały system wodą i powrócono do ustawień chemicznych parametrów w dawce automatycznej miary</w:t>
      </w:r>
    </w:p>
    <w:p w14:paraId="6E8B264A" w14:textId="77777777" w:rsidR="008121E9" w:rsidRPr="004661E4" w:rsidRDefault="008121E9" w:rsidP="008121E9">
      <w:pPr>
        <w:rPr>
          <w:rFonts w:ascii="Cambria" w:hAnsi="Cambria" w:cstheme="minorHAnsi"/>
          <w:b/>
          <w:color w:val="000000" w:themeColor="text1"/>
        </w:rPr>
      </w:pPr>
    </w:p>
    <w:p w14:paraId="579334DA" w14:textId="77777777"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14:paraId="455F70D4" w14:textId="77777777"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14:paraId="7978427D" w14:textId="77777777" w:rsidR="009376A4" w:rsidRPr="008826C5" w:rsidRDefault="009376A4" w:rsidP="009376A4">
      <w:pPr>
        <w:jc w:val="center"/>
        <w:rPr>
          <w:rFonts w:asciiTheme="minorHAnsi" w:hAnsiTheme="minorHAnsi"/>
        </w:rPr>
      </w:pPr>
    </w:p>
    <w:p w14:paraId="159BAE92" w14:textId="77777777"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</w:t>
      </w:r>
    </w:p>
    <w:p w14:paraId="1084E5F1" w14:textId="77777777"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14:paraId="55760C4A" w14:textId="77777777"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1744B4">
        <w:rPr>
          <w:color w:val="000000" w:themeColor="text1"/>
        </w:rPr>
        <w:t xml:space="preserve"> </w:t>
      </w:r>
    </w:p>
    <w:p w14:paraId="2CC26680" w14:textId="77777777"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8E2FA64" w14:textId="77777777"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501F03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0E9B0" w14:textId="77777777" w:rsidR="00501F03" w:rsidRDefault="00501F03" w:rsidP="003D16E6">
      <w:r>
        <w:separator/>
      </w:r>
    </w:p>
  </w:endnote>
  <w:endnote w:type="continuationSeparator" w:id="0">
    <w:p w14:paraId="2EA08E6B" w14:textId="77777777" w:rsidR="00501F03" w:rsidRDefault="00501F03" w:rsidP="003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DA47" w14:textId="77777777"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BA8C25" wp14:editId="079F3AFD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44B89" w14:textId="77777777" w:rsidR="00501F03" w:rsidRDefault="00501F03" w:rsidP="003D16E6">
      <w:r>
        <w:separator/>
      </w:r>
    </w:p>
  </w:footnote>
  <w:footnote w:type="continuationSeparator" w:id="0">
    <w:p w14:paraId="0C62F848" w14:textId="77777777" w:rsidR="00501F03" w:rsidRDefault="00501F03" w:rsidP="003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F7D5" w14:textId="77777777" w:rsidR="003D16E6" w:rsidRDefault="00000000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Content>
        <w:r>
          <w:rPr>
            <w:noProof/>
          </w:rPr>
          <w:pict w14:anchorId="4CDC4748">
            <v:rect id="Prostokąt 13" o:spid="_x0000_s1025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02A6C3B2" w14:textId="77777777"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 wp14:anchorId="39A77F68" wp14:editId="69CF81FC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14:paraId="16D35A3B" w14:textId="77777777" w:rsidR="003D16E6" w:rsidRDefault="003D1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0CDB"/>
    <w:multiLevelType w:val="hybridMultilevel"/>
    <w:tmpl w:val="A95E2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 w16cid:durableId="1326204264">
    <w:abstractNumId w:val="0"/>
  </w:num>
  <w:num w:numId="2" w16cid:durableId="472715283">
    <w:abstractNumId w:val="12"/>
  </w:num>
  <w:num w:numId="3" w16cid:durableId="1899700782">
    <w:abstractNumId w:val="2"/>
  </w:num>
  <w:num w:numId="4" w16cid:durableId="804852291">
    <w:abstractNumId w:val="9"/>
  </w:num>
  <w:num w:numId="5" w16cid:durableId="1450974063">
    <w:abstractNumId w:val="8"/>
  </w:num>
  <w:num w:numId="6" w16cid:durableId="1791240305">
    <w:abstractNumId w:val="13"/>
  </w:num>
  <w:num w:numId="7" w16cid:durableId="1739395697">
    <w:abstractNumId w:val="14"/>
  </w:num>
  <w:num w:numId="8" w16cid:durableId="1314725468">
    <w:abstractNumId w:val="15"/>
  </w:num>
  <w:num w:numId="9" w16cid:durableId="174197507">
    <w:abstractNumId w:val="1"/>
  </w:num>
  <w:num w:numId="10" w16cid:durableId="1860700093">
    <w:abstractNumId w:val="3"/>
  </w:num>
  <w:num w:numId="11" w16cid:durableId="1260870656">
    <w:abstractNumId w:val="6"/>
  </w:num>
  <w:num w:numId="12" w16cid:durableId="1092747289">
    <w:abstractNumId w:val="16"/>
  </w:num>
  <w:num w:numId="13" w16cid:durableId="883491101">
    <w:abstractNumId w:val="4"/>
  </w:num>
  <w:num w:numId="14" w16cid:durableId="1131241745">
    <w:abstractNumId w:val="11"/>
  </w:num>
  <w:num w:numId="15" w16cid:durableId="1134566318">
    <w:abstractNumId w:val="10"/>
  </w:num>
  <w:num w:numId="16" w16cid:durableId="183834246">
    <w:abstractNumId w:val="7"/>
  </w:num>
  <w:num w:numId="17" w16cid:durableId="19429551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6E6"/>
    <w:rsid w:val="00011EC2"/>
    <w:rsid w:val="000211DD"/>
    <w:rsid w:val="000312C8"/>
    <w:rsid w:val="00033F8A"/>
    <w:rsid w:val="0003645E"/>
    <w:rsid w:val="00044720"/>
    <w:rsid w:val="000468F8"/>
    <w:rsid w:val="00046B95"/>
    <w:rsid w:val="00061E06"/>
    <w:rsid w:val="00064ECA"/>
    <w:rsid w:val="00077836"/>
    <w:rsid w:val="00082164"/>
    <w:rsid w:val="00096511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1006CF"/>
    <w:rsid w:val="001054C1"/>
    <w:rsid w:val="00111674"/>
    <w:rsid w:val="001239A2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A0306"/>
    <w:rsid w:val="002A1A72"/>
    <w:rsid w:val="002C4FED"/>
    <w:rsid w:val="002C5DE1"/>
    <w:rsid w:val="002C7FEA"/>
    <w:rsid w:val="002D06FB"/>
    <w:rsid w:val="002D2632"/>
    <w:rsid w:val="002D2A4D"/>
    <w:rsid w:val="002E5E91"/>
    <w:rsid w:val="002E77C3"/>
    <w:rsid w:val="002F133D"/>
    <w:rsid w:val="002F7D9E"/>
    <w:rsid w:val="00304C10"/>
    <w:rsid w:val="003118C0"/>
    <w:rsid w:val="003178EF"/>
    <w:rsid w:val="00324741"/>
    <w:rsid w:val="00324E99"/>
    <w:rsid w:val="003419D2"/>
    <w:rsid w:val="003455F1"/>
    <w:rsid w:val="0034740B"/>
    <w:rsid w:val="003547F1"/>
    <w:rsid w:val="00357D09"/>
    <w:rsid w:val="0037049D"/>
    <w:rsid w:val="00372004"/>
    <w:rsid w:val="00382199"/>
    <w:rsid w:val="00392F3A"/>
    <w:rsid w:val="003B12B1"/>
    <w:rsid w:val="003B650E"/>
    <w:rsid w:val="003C1B47"/>
    <w:rsid w:val="003D16E6"/>
    <w:rsid w:val="003D6925"/>
    <w:rsid w:val="003D6C9B"/>
    <w:rsid w:val="003F05E6"/>
    <w:rsid w:val="003F063F"/>
    <w:rsid w:val="003F1347"/>
    <w:rsid w:val="003F2AEB"/>
    <w:rsid w:val="0040069A"/>
    <w:rsid w:val="00400E33"/>
    <w:rsid w:val="00406786"/>
    <w:rsid w:val="004100AF"/>
    <w:rsid w:val="0043149A"/>
    <w:rsid w:val="004327FB"/>
    <w:rsid w:val="004419D6"/>
    <w:rsid w:val="00451AD0"/>
    <w:rsid w:val="00473FB6"/>
    <w:rsid w:val="0047662D"/>
    <w:rsid w:val="00480113"/>
    <w:rsid w:val="004A1E56"/>
    <w:rsid w:val="004D7FD0"/>
    <w:rsid w:val="004F0A3C"/>
    <w:rsid w:val="004F25EC"/>
    <w:rsid w:val="004F34B2"/>
    <w:rsid w:val="00501F03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9526F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4092"/>
    <w:rsid w:val="006A6677"/>
    <w:rsid w:val="006B69A5"/>
    <w:rsid w:val="00703562"/>
    <w:rsid w:val="007336BA"/>
    <w:rsid w:val="0074778F"/>
    <w:rsid w:val="007511A1"/>
    <w:rsid w:val="00765661"/>
    <w:rsid w:val="007723F8"/>
    <w:rsid w:val="0077307C"/>
    <w:rsid w:val="007873DC"/>
    <w:rsid w:val="007C236A"/>
    <w:rsid w:val="007C6FFA"/>
    <w:rsid w:val="007C7F93"/>
    <w:rsid w:val="007C7FD8"/>
    <w:rsid w:val="007E0B6F"/>
    <w:rsid w:val="007E1D1A"/>
    <w:rsid w:val="008121E9"/>
    <w:rsid w:val="00821112"/>
    <w:rsid w:val="00821864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38A6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C3383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AE56A5"/>
    <w:rsid w:val="00B129F4"/>
    <w:rsid w:val="00B141DD"/>
    <w:rsid w:val="00B25F48"/>
    <w:rsid w:val="00B2766D"/>
    <w:rsid w:val="00B33E45"/>
    <w:rsid w:val="00B5447E"/>
    <w:rsid w:val="00B65087"/>
    <w:rsid w:val="00B7653E"/>
    <w:rsid w:val="00B87725"/>
    <w:rsid w:val="00B90385"/>
    <w:rsid w:val="00B941E5"/>
    <w:rsid w:val="00B9620B"/>
    <w:rsid w:val="00BA4F6D"/>
    <w:rsid w:val="00BB59E0"/>
    <w:rsid w:val="00C12D9E"/>
    <w:rsid w:val="00C14417"/>
    <w:rsid w:val="00C208F4"/>
    <w:rsid w:val="00C35B23"/>
    <w:rsid w:val="00C403FD"/>
    <w:rsid w:val="00C470D5"/>
    <w:rsid w:val="00C503E9"/>
    <w:rsid w:val="00C53F29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C12C8"/>
    <w:rsid w:val="00DE4CC9"/>
    <w:rsid w:val="00DF0658"/>
    <w:rsid w:val="00DF1078"/>
    <w:rsid w:val="00DF513F"/>
    <w:rsid w:val="00DF5145"/>
    <w:rsid w:val="00E04E1F"/>
    <w:rsid w:val="00E418FF"/>
    <w:rsid w:val="00E4657B"/>
    <w:rsid w:val="00E60A6D"/>
    <w:rsid w:val="00E66AA3"/>
    <w:rsid w:val="00E67A0E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F01E47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C8D1"/>
  <w15:docId w15:val="{7A79815F-B26B-4233-8033-E13DDD93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1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Kłos</cp:lastModifiedBy>
  <cp:revision>98</cp:revision>
  <cp:lastPrinted>2021-06-30T11:10:00Z</cp:lastPrinted>
  <dcterms:created xsi:type="dcterms:W3CDTF">2013-03-18T09:03:00Z</dcterms:created>
  <dcterms:modified xsi:type="dcterms:W3CDTF">2024-01-29T08:20:00Z</dcterms:modified>
</cp:coreProperties>
</file>