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4D5C" w14:textId="77777777" w:rsidR="005D46AD" w:rsidRDefault="005D46AD">
      <w:pPr>
        <w:pStyle w:val="TreA"/>
        <w:rPr>
          <w:rFonts w:hint="eastAsia"/>
        </w:rPr>
      </w:pPr>
    </w:p>
    <w:p w14:paraId="7FC0C2D8" w14:textId="77777777" w:rsidR="005D46AD" w:rsidRPr="00726640" w:rsidRDefault="005D46AD">
      <w:pPr>
        <w:pStyle w:val="TreA"/>
        <w:rPr>
          <w:rFonts w:ascii="Century Gothic" w:hAnsi="Century Gothic"/>
        </w:rPr>
      </w:pPr>
    </w:p>
    <w:p w14:paraId="20FFE590" w14:textId="77777777" w:rsidR="00945AC8" w:rsidRPr="0045604C" w:rsidRDefault="00945AC8">
      <w:pPr>
        <w:pStyle w:val="TreA"/>
        <w:rPr>
          <w:rFonts w:ascii="Arial Unicode MS" w:hAnsi="Arial Unicode MS"/>
          <w:color w:val="204148"/>
          <w:position w:val="24"/>
          <w:u w:color="204148"/>
        </w:rPr>
      </w:pPr>
      <w:r>
        <w:rPr>
          <w:rFonts w:ascii="Arial Unicode MS" w:hAnsi="Arial Unicode MS"/>
          <w:color w:val="204148"/>
          <w:position w:val="24"/>
          <w:u w:color="204148"/>
        </w:rPr>
        <w:t xml:space="preserve"> </w:t>
      </w:r>
    </w:p>
    <w:p w14:paraId="141679FD" w14:textId="0B027A7C" w:rsidR="00945AC8" w:rsidRPr="004661E4" w:rsidRDefault="00945AC8" w:rsidP="00C15884">
      <w:pPr>
        <w:pStyle w:val="TreA"/>
        <w:jc w:val="both"/>
        <w:rPr>
          <w:rFonts w:ascii="Cambria" w:hAnsi="Cambria"/>
          <w:color w:val="204148"/>
          <w:position w:val="24"/>
          <w:sz w:val="24"/>
          <w:szCs w:val="24"/>
          <w:u w:color="204148"/>
        </w:rPr>
      </w:pPr>
      <w:r w:rsidRP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                                                                         </w:t>
      </w:r>
      <w:r w:rsid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                       </w:t>
      </w:r>
      <w:r w:rsidR="001E667A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       </w:t>
      </w:r>
      <w:r w:rsid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</w:t>
      </w:r>
      <w:r w:rsidR="003F0157">
        <w:rPr>
          <w:rFonts w:ascii="Cambria" w:hAnsi="Cambria"/>
          <w:color w:val="204148"/>
          <w:position w:val="24"/>
          <w:sz w:val="24"/>
          <w:szCs w:val="24"/>
          <w:u w:color="204148"/>
        </w:rPr>
        <w:t>Starogard Gdański, 2</w:t>
      </w:r>
      <w:r w:rsidR="006E01B2">
        <w:rPr>
          <w:rFonts w:ascii="Cambria" w:hAnsi="Cambria"/>
          <w:color w:val="204148"/>
          <w:position w:val="24"/>
          <w:sz w:val="24"/>
          <w:szCs w:val="24"/>
          <w:u w:color="204148"/>
        </w:rPr>
        <w:t>2</w:t>
      </w:r>
      <w:r w:rsidR="003A6596">
        <w:rPr>
          <w:rFonts w:ascii="Cambria" w:hAnsi="Cambria"/>
          <w:color w:val="204148"/>
          <w:position w:val="24"/>
          <w:sz w:val="24"/>
          <w:szCs w:val="24"/>
          <w:u w:color="204148"/>
        </w:rPr>
        <w:t>.0</w:t>
      </w:r>
      <w:r w:rsidR="006E01B2">
        <w:rPr>
          <w:rFonts w:ascii="Cambria" w:hAnsi="Cambria"/>
          <w:color w:val="204148"/>
          <w:position w:val="24"/>
          <w:sz w:val="24"/>
          <w:szCs w:val="24"/>
          <w:u w:color="204148"/>
        </w:rPr>
        <w:t>4</w:t>
      </w:r>
      <w:r w:rsidR="003A6596">
        <w:rPr>
          <w:rFonts w:ascii="Cambria" w:hAnsi="Cambria"/>
          <w:color w:val="204148"/>
          <w:position w:val="24"/>
          <w:sz w:val="24"/>
          <w:szCs w:val="24"/>
          <w:u w:color="204148"/>
        </w:rPr>
        <w:t>.2022</w:t>
      </w:r>
      <w:r w:rsidRP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>r.</w:t>
      </w:r>
    </w:p>
    <w:p w14:paraId="3D52ACFC" w14:textId="77777777" w:rsidR="0081109B" w:rsidRPr="004661E4" w:rsidRDefault="0081109B" w:rsidP="00C15884">
      <w:pPr>
        <w:pStyle w:val="TreA"/>
        <w:jc w:val="both"/>
        <w:rPr>
          <w:rFonts w:ascii="Cambria" w:hAnsi="Cambria"/>
          <w:color w:val="204148"/>
          <w:position w:val="24"/>
          <w:sz w:val="24"/>
          <w:szCs w:val="24"/>
          <w:u w:color="204148"/>
        </w:rPr>
      </w:pPr>
    </w:p>
    <w:p w14:paraId="27C323BA" w14:textId="77777777" w:rsidR="004661E4" w:rsidRPr="001E667A" w:rsidRDefault="001E667A" w:rsidP="001E667A">
      <w:pPr>
        <w:spacing w:line="360" w:lineRule="auto"/>
        <w:jc w:val="center"/>
        <w:rPr>
          <w:rFonts w:ascii="Cambria" w:hAnsi="Cambria"/>
          <w:lang w:val="pl-PL"/>
        </w:rPr>
      </w:pPr>
      <w:r w:rsidRPr="001E667A">
        <w:rPr>
          <w:rFonts w:asciiTheme="minorHAnsi" w:hAnsiTheme="minorHAnsi"/>
          <w:b/>
          <w:color w:val="FF0000"/>
          <w:lang w:val="pl-PL"/>
        </w:rPr>
        <w:t>INFORMACJA O PRZEKROCZENIACH :</w:t>
      </w:r>
    </w:p>
    <w:p w14:paraId="043E6ACB" w14:textId="77777777" w:rsidR="004661E4" w:rsidRPr="001E667A" w:rsidRDefault="004661E4" w:rsidP="001E667A">
      <w:pPr>
        <w:rPr>
          <w:rFonts w:ascii="Cambria" w:hAnsi="Cambria"/>
          <w:i/>
          <w:lang w:val="pl-PL"/>
        </w:rPr>
      </w:pPr>
      <w:r w:rsidRPr="004661E4">
        <w:rPr>
          <w:rFonts w:ascii="Cambria" w:hAnsi="Cambria"/>
          <w:i/>
          <w:lang w:val="pl-PL"/>
        </w:rPr>
        <w:t xml:space="preserve">                                                                                                                    </w:t>
      </w:r>
      <w:r w:rsidRPr="004661E4">
        <w:rPr>
          <w:rFonts w:ascii="Cambria" w:hAnsi="Cambria"/>
          <w:lang w:val="pl-PL"/>
        </w:rPr>
        <w:t xml:space="preserve">                                                                                                   </w:t>
      </w:r>
    </w:p>
    <w:p w14:paraId="6993A783" w14:textId="77777777" w:rsidR="001E667A" w:rsidRPr="00224B41" w:rsidRDefault="004661E4" w:rsidP="001E667A">
      <w:pPr>
        <w:jc w:val="both"/>
        <w:rPr>
          <w:rFonts w:ascii="Calibri" w:hAnsi="Calibri" w:cs="Calibri"/>
          <w:lang w:val="pl-PL"/>
        </w:rPr>
      </w:pPr>
      <w:r w:rsidRPr="00224B41">
        <w:rPr>
          <w:rFonts w:ascii="Calibri" w:hAnsi="Calibri" w:cs="Calibri"/>
          <w:b/>
          <w:lang w:val="pl-PL"/>
        </w:rPr>
        <w:t xml:space="preserve">                                                       </w:t>
      </w:r>
      <w:r w:rsidRPr="00224B41">
        <w:rPr>
          <w:rFonts w:ascii="Calibri" w:hAnsi="Calibri" w:cs="Calibri"/>
          <w:lang w:val="pl-PL"/>
        </w:rPr>
        <w:t xml:space="preserve">                                            </w:t>
      </w:r>
    </w:p>
    <w:p w14:paraId="608E4E84" w14:textId="77777777" w:rsidR="00224B41" w:rsidRPr="00224B41" w:rsidRDefault="00224B41" w:rsidP="00224B41">
      <w:pPr>
        <w:rPr>
          <w:rFonts w:ascii="Calibri" w:hAnsi="Calibri" w:cs="Calibri"/>
          <w:b/>
          <w:color w:val="000000" w:themeColor="text1"/>
          <w:lang w:val="pl-PL"/>
        </w:rPr>
      </w:pPr>
      <w:r w:rsidRPr="00224B41">
        <w:rPr>
          <w:rFonts w:ascii="Calibri" w:hAnsi="Calibri" w:cs="Calibri"/>
          <w:b/>
          <w:color w:val="000000" w:themeColor="text1"/>
          <w:lang w:val="pl-PL"/>
        </w:rPr>
        <w:t>WYKRYTE NIEPRAWIDŁOWOŚCI:</w:t>
      </w:r>
    </w:p>
    <w:p w14:paraId="4E66F671" w14:textId="77777777" w:rsidR="00224B41" w:rsidRPr="00224B41" w:rsidRDefault="00224B41" w:rsidP="00224B41">
      <w:pPr>
        <w:rPr>
          <w:rFonts w:ascii="Calibri" w:hAnsi="Calibri" w:cs="Calibri"/>
          <w:color w:val="000000" w:themeColor="text1"/>
          <w:lang w:val="pl-PL"/>
        </w:rPr>
      </w:pPr>
    </w:p>
    <w:p w14:paraId="5F093ABF" w14:textId="3C128B36" w:rsidR="003F0157" w:rsidRPr="003F0157" w:rsidRDefault="006E01B2" w:rsidP="003F0157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Mętność 0,65+-0,21</w:t>
      </w:r>
      <w:r w:rsidR="003F0157" w:rsidRPr="003F0157">
        <w:rPr>
          <w:rFonts w:ascii="Calibri" w:hAnsi="Calibri" w:cs="Calibri"/>
          <w:lang w:val="pl-PL"/>
        </w:rPr>
        <w:t xml:space="preserve"> norma </w:t>
      </w:r>
      <w:r>
        <w:rPr>
          <w:rFonts w:ascii="Calibri" w:hAnsi="Calibri" w:cs="Calibri"/>
          <w:lang w:val="pl-PL"/>
        </w:rPr>
        <w:t>≤ 0,5</w:t>
      </w:r>
      <w:r w:rsidR="003F0157" w:rsidRPr="003F0157">
        <w:rPr>
          <w:rFonts w:ascii="Calibri" w:hAnsi="Calibri" w:cs="Calibri"/>
          <w:lang w:val="pl-PL"/>
        </w:rPr>
        <w:t xml:space="preserve"> - niezgodny</w:t>
      </w:r>
    </w:p>
    <w:p w14:paraId="54BA06EA" w14:textId="3D2CBA15" w:rsidR="003F0157" w:rsidRPr="003F0157" w:rsidRDefault="003F0157" w:rsidP="003F0157">
      <w:pPr>
        <w:autoSpaceDE w:val="0"/>
        <w:adjustRightInd w:val="0"/>
        <w:rPr>
          <w:rFonts w:ascii="Calibri" w:eastAsiaTheme="minorHAnsi" w:hAnsi="Calibri" w:cs="Calibri"/>
          <w:b/>
          <w:bCs/>
          <w:lang w:val="pl-PL"/>
        </w:rPr>
      </w:pPr>
      <w:r w:rsidRPr="003F0157">
        <w:rPr>
          <w:rFonts w:ascii="Calibri" w:eastAsia="Times New Roman" w:hAnsi="Calibri" w:cs="Calibri"/>
          <w:lang w:val="pl-PL"/>
        </w:rPr>
        <w:t xml:space="preserve">Miejsce pobierania próbki: </w:t>
      </w:r>
      <w:r w:rsidRPr="003F0157">
        <w:rPr>
          <w:rFonts w:ascii="Calibri" w:eastAsiaTheme="minorHAnsi" w:hAnsi="Calibri" w:cs="Calibri"/>
          <w:b/>
          <w:bCs/>
          <w:lang w:val="pl-PL"/>
        </w:rPr>
        <w:t xml:space="preserve">woda z niecki </w:t>
      </w:r>
      <w:r w:rsidR="006E01B2">
        <w:rPr>
          <w:rFonts w:ascii="Calibri" w:eastAsiaTheme="minorHAnsi" w:hAnsi="Calibri" w:cs="Calibri"/>
          <w:b/>
          <w:bCs/>
          <w:lang w:val="pl-PL"/>
        </w:rPr>
        <w:t>basenowej</w:t>
      </w:r>
    </w:p>
    <w:p w14:paraId="7FA823C9" w14:textId="77777777" w:rsidR="009E49FB" w:rsidRPr="00224B41" w:rsidRDefault="009E49FB" w:rsidP="004661E4">
      <w:pPr>
        <w:pStyle w:val="Domylnie"/>
        <w:jc w:val="both"/>
        <w:rPr>
          <w:rFonts w:cs="Calibri"/>
          <w:color w:val="000000" w:themeColor="text1"/>
          <w:sz w:val="24"/>
          <w:szCs w:val="24"/>
        </w:rPr>
      </w:pPr>
    </w:p>
    <w:p w14:paraId="7071CA02" w14:textId="77777777" w:rsidR="00224B41" w:rsidRPr="00224B41" w:rsidRDefault="00224B41" w:rsidP="00224B41">
      <w:pPr>
        <w:pStyle w:val="Domylnie"/>
        <w:jc w:val="both"/>
        <w:rPr>
          <w:rFonts w:cs="Calibri"/>
          <w:b/>
          <w:color w:val="000000" w:themeColor="text1"/>
          <w:sz w:val="24"/>
          <w:szCs w:val="24"/>
        </w:rPr>
      </w:pPr>
      <w:r w:rsidRPr="00224B41">
        <w:rPr>
          <w:rFonts w:cs="Calibri"/>
          <w:b/>
          <w:color w:val="000000" w:themeColor="text1"/>
          <w:sz w:val="24"/>
          <w:szCs w:val="24"/>
        </w:rPr>
        <w:t>PODJĘTE DZIAŁANIA NAPRAWCZE:</w:t>
      </w:r>
    </w:p>
    <w:p w14:paraId="585F8F75" w14:textId="2F141AB9" w:rsidR="003F0157" w:rsidRDefault="003F0157" w:rsidP="003F0157">
      <w:pPr>
        <w:pStyle w:val="Domylnie"/>
        <w:numPr>
          <w:ilvl w:val="0"/>
          <w:numId w:val="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</w:t>
      </w:r>
      <w:r w:rsidRPr="00DF5DB8">
        <w:rPr>
          <w:rFonts w:ascii="Cambria" w:hAnsi="Cambria"/>
          <w:color w:val="000000" w:themeColor="text1"/>
          <w:sz w:val="24"/>
          <w:szCs w:val="24"/>
        </w:rPr>
        <w:t>okonano sprawdzenia systemu automatyki dozującego chemię basenową</w:t>
      </w:r>
    </w:p>
    <w:p w14:paraId="51DF9C1D" w14:textId="77777777" w:rsidR="006E01B2" w:rsidRPr="006E01B2" w:rsidRDefault="006E01B2" w:rsidP="003F0157">
      <w:pPr>
        <w:pStyle w:val="Domylnie"/>
        <w:numPr>
          <w:ilvl w:val="0"/>
          <w:numId w:val="2"/>
        </w:num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przeprowadzono dodatkowe czyszczenie dna niecki basenowej oraz wszystkich ścian bocznych</w:t>
      </w:r>
    </w:p>
    <w:p w14:paraId="0DFEDA3B" w14:textId="41C33CF7" w:rsidR="003F0157" w:rsidRPr="004661E4" w:rsidRDefault="003F0157" w:rsidP="003F0157">
      <w:pPr>
        <w:pStyle w:val="Domylnie"/>
        <w:numPr>
          <w:ilvl w:val="0"/>
          <w:numId w:val="2"/>
        </w:num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zastosowano środek Alba </w:t>
      </w:r>
      <w:r w:rsidR="00D83E6A">
        <w:rPr>
          <w:rFonts w:ascii="Cambria" w:hAnsi="Cambria"/>
          <w:color w:val="000000" w:themeColor="text1"/>
          <w:sz w:val="24"/>
          <w:szCs w:val="24"/>
        </w:rPr>
        <w:t>Super – koagulant płynny</w:t>
      </w:r>
    </w:p>
    <w:p w14:paraId="0506C202" w14:textId="234F6D98" w:rsidR="003F0157" w:rsidRPr="004661E4" w:rsidRDefault="003F0157" w:rsidP="003F0157">
      <w:pPr>
        <w:pStyle w:val="Domylnie"/>
        <w:numPr>
          <w:ilvl w:val="0"/>
          <w:numId w:val="2"/>
        </w:num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Data kolejnego poboru wody: 0</w:t>
      </w:r>
      <w:r w:rsidR="00D83E6A">
        <w:rPr>
          <w:rFonts w:ascii="Cambria" w:hAnsi="Cambria"/>
          <w:color w:val="000000" w:themeColor="text1"/>
          <w:sz w:val="24"/>
          <w:szCs w:val="24"/>
        </w:rPr>
        <w:t>5</w:t>
      </w:r>
      <w:r>
        <w:rPr>
          <w:rFonts w:ascii="Cambria" w:hAnsi="Cambria"/>
          <w:color w:val="000000" w:themeColor="text1"/>
          <w:sz w:val="24"/>
          <w:szCs w:val="24"/>
        </w:rPr>
        <w:t>.0</w:t>
      </w:r>
      <w:r w:rsidR="00D83E6A">
        <w:rPr>
          <w:rFonts w:ascii="Cambria" w:hAnsi="Cambria"/>
          <w:color w:val="000000" w:themeColor="text1"/>
          <w:sz w:val="24"/>
          <w:szCs w:val="24"/>
        </w:rPr>
        <w:t>5</w:t>
      </w:r>
      <w:r>
        <w:rPr>
          <w:rFonts w:ascii="Cambria" w:hAnsi="Cambria"/>
          <w:color w:val="000000" w:themeColor="text1"/>
          <w:sz w:val="24"/>
          <w:szCs w:val="24"/>
        </w:rPr>
        <w:t>.2022r.</w:t>
      </w:r>
    </w:p>
    <w:p w14:paraId="6F4D7F85" w14:textId="77777777" w:rsidR="00224B41" w:rsidRDefault="00224B41" w:rsidP="00224B41">
      <w:pPr>
        <w:pStyle w:val="Domylnie"/>
        <w:jc w:val="both"/>
        <w:rPr>
          <w:rFonts w:cs="Calibri"/>
          <w:color w:val="000000" w:themeColor="text1"/>
          <w:sz w:val="24"/>
          <w:szCs w:val="24"/>
        </w:rPr>
      </w:pPr>
      <w:r w:rsidRPr="00224B41">
        <w:rPr>
          <w:rFonts w:cs="Calibri"/>
          <w:color w:val="000000" w:themeColor="text1"/>
          <w:sz w:val="24"/>
          <w:szCs w:val="24"/>
        </w:rPr>
        <w:t xml:space="preserve">          </w:t>
      </w:r>
    </w:p>
    <w:p w14:paraId="0B220562" w14:textId="77777777" w:rsidR="0097587E" w:rsidRDefault="0097587E" w:rsidP="00224B41">
      <w:pPr>
        <w:pStyle w:val="Domylnie"/>
        <w:jc w:val="both"/>
        <w:rPr>
          <w:rFonts w:cs="Calibri"/>
          <w:color w:val="000000" w:themeColor="text1"/>
          <w:sz w:val="24"/>
          <w:szCs w:val="24"/>
        </w:rPr>
      </w:pPr>
    </w:p>
    <w:p w14:paraId="33354204" w14:textId="77777777" w:rsidR="00224B41" w:rsidRPr="004661E4" w:rsidRDefault="00224B41" w:rsidP="004661E4">
      <w:pPr>
        <w:pStyle w:val="Domylnie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D325CE3" w14:textId="77777777" w:rsidR="004661E4" w:rsidRPr="004661E4" w:rsidRDefault="004661E4" w:rsidP="004661E4">
      <w:pPr>
        <w:rPr>
          <w:rFonts w:ascii="Cambria" w:hAnsi="Cambria"/>
          <w:color w:val="000000" w:themeColor="text1"/>
          <w:lang w:val="pl-PL"/>
        </w:rPr>
      </w:pPr>
      <w:r w:rsidRPr="004661E4">
        <w:rPr>
          <w:rFonts w:ascii="Cambria" w:hAnsi="Cambria"/>
          <w:color w:val="000000" w:themeColor="text1"/>
          <w:lang w:val="pl-PL"/>
        </w:rPr>
        <w:t xml:space="preserve">    </w:t>
      </w:r>
    </w:p>
    <w:p w14:paraId="3022243E" w14:textId="77777777" w:rsidR="004661E4" w:rsidRPr="004661E4" w:rsidRDefault="004661E4" w:rsidP="004661E4">
      <w:pPr>
        <w:rPr>
          <w:rFonts w:ascii="Cambria" w:hAnsi="Cambria" w:cstheme="minorHAnsi"/>
          <w:b/>
          <w:color w:val="000000" w:themeColor="text1"/>
          <w:lang w:val="pl-PL"/>
        </w:rPr>
      </w:pPr>
    </w:p>
    <w:p w14:paraId="28D525B5" w14:textId="77777777" w:rsidR="00945AC8" w:rsidRDefault="00945AC8" w:rsidP="00C15884">
      <w:pPr>
        <w:pStyle w:val="TreA"/>
        <w:jc w:val="both"/>
        <w:rPr>
          <w:rFonts w:ascii="Arial Unicode MS" w:hAnsi="Arial Unicode MS"/>
          <w:color w:val="204148"/>
          <w:position w:val="24"/>
          <w:u w:color="204148"/>
        </w:rPr>
      </w:pPr>
    </w:p>
    <w:p w14:paraId="141459AA" w14:textId="77777777" w:rsidR="005D46AD" w:rsidRDefault="00945AC8">
      <w:pPr>
        <w:pStyle w:val="TreA"/>
        <w:rPr>
          <w:rFonts w:hint="eastAsia"/>
        </w:rPr>
      </w:pPr>
      <w:r>
        <w:rPr>
          <w:rFonts w:ascii="Arial Unicode MS" w:hAnsi="Arial Unicode MS"/>
          <w:color w:val="204148"/>
          <w:position w:val="24"/>
          <w:u w:color="204148"/>
        </w:rPr>
        <w:t xml:space="preserve">                                 </w:t>
      </w:r>
      <w:r w:rsidR="006D73C2">
        <w:rPr>
          <w:rFonts w:ascii="Arial Unicode MS" w:hAnsi="Arial Unicode MS"/>
          <w:color w:val="204148"/>
          <w:position w:val="24"/>
          <w:u w:color="204148"/>
        </w:rPr>
        <w:br w:type="page"/>
      </w:r>
    </w:p>
    <w:sectPr w:rsidR="005D46AD" w:rsidSect="005D46A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9CE7" w14:textId="77777777" w:rsidR="00997B86" w:rsidRDefault="00997B86" w:rsidP="005D46AD">
      <w:r>
        <w:separator/>
      </w:r>
    </w:p>
  </w:endnote>
  <w:endnote w:type="continuationSeparator" w:id="0">
    <w:p w14:paraId="79B4FD8C" w14:textId="77777777" w:rsidR="00997B86" w:rsidRDefault="00997B86" w:rsidP="005D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fia Pro Bold">
    <w:altName w:val="Times New Roman"/>
    <w:charset w:val="00"/>
    <w:family w:val="roman"/>
    <w:pitch w:val="default"/>
  </w:font>
  <w:font w:name="Sofia Pro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CDAA" w14:textId="77777777" w:rsidR="005D46AD" w:rsidRDefault="006D73C2">
    <w:pPr>
      <w:pStyle w:val="Nagwekistopka"/>
      <w:tabs>
        <w:tab w:val="clear" w:pos="9020"/>
        <w:tab w:val="center" w:pos="4819"/>
        <w:tab w:val="right" w:pos="9612"/>
      </w:tabs>
    </w:pPr>
    <w:r>
      <w:rPr>
        <w:rFonts w:ascii="Sofia Pro Medium" w:eastAsia="Sofia Pro Medium" w:hAnsi="Sofia Pro Medium" w:cs="Sofia Pro Medium"/>
        <w:color w:val="204148"/>
        <w:sz w:val="22"/>
        <w:szCs w:val="22"/>
        <w:u w:color="204148"/>
        <w:lang w:val="it-IT"/>
      </w:rPr>
      <w:tab/>
      <w:t xml:space="preserve">Strona 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begin"/>
    </w:r>
    <w:r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instrText xml:space="preserve"> PAGE </w:instrTex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separate"/>
    </w:r>
    <w:r w:rsidR="003E1866">
      <w:rPr>
        <w:rFonts w:ascii="Sofia Pro Medium" w:eastAsia="Sofia Pro Medium" w:hAnsi="Sofia Pro Medium" w:cs="Sofia Pro Medium"/>
        <w:noProof/>
        <w:color w:val="204148"/>
        <w:sz w:val="22"/>
        <w:szCs w:val="22"/>
        <w:u w:color="204148"/>
      </w:rPr>
      <w:t>1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end"/>
    </w:r>
    <w:r>
      <w:rPr>
        <w:rFonts w:ascii="Sofia Pro Medium" w:hAnsi="Sofia Pro Medium"/>
        <w:color w:val="204148"/>
        <w:sz w:val="22"/>
        <w:szCs w:val="22"/>
        <w:u w:color="204148"/>
      </w:rPr>
      <w:t xml:space="preserve"> z 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begin"/>
    </w:r>
    <w:r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instrText xml:space="preserve"> NUMPAGES </w:instrTex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separate"/>
    </w:r>
    <w:r w:rsidR="003E1866">
      <w:rPr>
        <w:rFonts w:ascii="Sofia Pro Medium" w:eastAsia="Sofia Pro Medium" w:hAnsi="Sofia Pro Medium" w:cs="Sofia Pro Medium"/>
        <w:noProof/>
        <w:color w:val="204148"/>
        <w:sz w:val="22"/>
        <w:szCs w:val="22"/>
        <w:u w:color="204148"/>
      </w:rPr>
      <w:t>2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659C" w14:textId="77777777" w:rsidR="00997B86" w:rsidRDefault="00997B86" w:rsidP="005D46AD">
      <w:r>
        <w:separator/>
      </w:r>
    </w:p>
  </w:footnote>
  <w:footnote w:type="continuationSeparator" w:id="0">
    <w:p w14:paraId="11CEB10B" w14:textId="77777777" w:rsidR="00997B86" w:rsidRDefault="00997B86" w:rsidP="005D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55E7" w14:textId="77777777" w:rsidR="005D46AD" w:rsidRDefault="006D73C2">
    <w:pPr>
      <w:pStyle w:val="Tre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791E0C68" wp14:editId="10CEDE21">
          <wp:simplePos x="0" y="0"/>
          <wp:positionH relativeFrom="page">
            <wp:posOffset>1140877</wp:posOffset>
          </wp:positionH>
          <wp:positionV relativeFrom="page">
            <wp:posOffset>2659533</wp:posOffset>
          </wp:positionV>
          <wp:extent cx="5278302" cy="4838411"/>
          <wp:effectExtent l="0" t="0" r="0" b="0"/>
          <wp:wrapNone/>
          <wp:docPr id="1073741825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8302" cy="48384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97B86">
      <w:pict w14:anchorId="6B2C64A3">
        <v:group id="_x0000_s1026" style="position:absolute;margin-left:385.1pt;margin-top:44.1pt;width:140.3pt;height:82pt;z-index:-251657216;mso-wrap-distance-left:12pt;mso-wrap-distance-top:12pt;mso-wrap-distance-right:12pt;mso-wrap-distance-bottom:12pt;mso-position-horizontal-relative:page;mso-position-vertical-relative:page" coordorigin="" coordsize="17814,10411">
          <v:line id="_x0000_s1027" style="position:absolute;flip:y" from="0,0" to="0,8930" strokecolor="#00a59b" strokeweight="1pt">
            <v:stroke miterlimit="4"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2210;width:15604;height:10411" filled="f" stroked="f" strokeweight="1pt">
            <v:stroke miterlimit="4"/>
            <v:textbox>
              <w:txbxContent>
                <w:p w14:paraId="2FBB9325" w14:textId="77777777" w:rsidR="005D46AD" w:rsidRDefault="006D73C2">
                  <w:pPr>
                    <w:pStyle w:val="TreA"/>
                    <w:rPr>
                      <w:rFonts w:ascii="Sofia Pro Bold" w:eastAsia="Sofia Pro Bold" w:hAnsi="Sofia Pro Bold" w:cs="Sofia Pro Bold"/>
                      <w:color w:val="00A59B"/>
                      <w:position w:val="6"/>
                      <w:u w:color="00A59B"/>
                    </w:rPr>
                  </w:pPr>
                  <w:r>
                    <w:rPr>
                      <w:rFonts w:ascii="Sofia Pro Bold" w:hAnsi="Sofia Pro Bold"/>
                      <w:color w:val="00A59B"/>
                      <w:position w:val="6"/>
                      <w:u w:color="00A59B"/>
                    </w:rPr>
                    <w:t xml:space="preserve">KONTAKT: </w:t>
                  </w:r>
                </w:p>
                <w:p w14:paraId="4A08BEA5" w14:textId="77777777" w:rsidR="005D46AD" w:rsidRDefault="006D73C2">
                  <w:pPr>
                    <w:pStyle w:val="TreA"/>
                    <w:rPr>
                      <w:rFonts w:ascii="Sofia Pro Bold" w:eastAsia="Sofia Pro Bold" w:hAnsi="Sofia Pro Bold" w:cs="Sofia Pro Bold"/>
                      <w:color w:val="204148"/>
                      <w:position w:val="6"/>
                      <w:u w:color="204148"/>
                    </w:rPr>
                  </w:pP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</w:rPr>
                    <w:t>+ 48 </w:t>
                  </w: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  <w:lang w:val="ru-RU"/>
                    </w:rPr>
                    <w:t>585</w:t>
                  </w: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</w:rPr>
                    <w:t> 601 601</w:t>
                  </w:r>
                </w:p>
                <w:p w14:paraId="4C868F5D" w14:textId="77777777" w:rsidR="005D46AD" w:rsidRDefault="006D73C2">
                  <w:pPr>
                    <w:pStyle w:val="TreA"/>
                    <w:rPr>
                      <w:rFonts w:ascii="Sofia Pro Bold" w:eastAsia="Sofia Pro Bold" w:hAnsi="Sofia Pro Bold" w:cs="Sofia Pro Bold"/>
                      <w:color w:val="204148"/>
                      <w:position w:val="6"/>
                      <w:u w:color="204148"/>
                    </w:rPr>
                  </w:pP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</w:rPr>
                    <w:t>biuro@medpharma.pl</w:t>
                  </w:r>
                </w:p>
                <w:p w14:paraId="6136D14D" w14:textId="77777777" w:rsidR="005D46AD" w:rsidRDefault="006D73C2">
                  <w:pPr>
                    <w:pStyle w:val="TreA"/>
                    <w:rPr>
                      <w:rFonts w:hint="eastAsia"/>
                    </w:rPr>
                  </w:pPr>
                  <w:r>
                    <w:rPr>
                      <w:rFonts w:ascii="Sofia Pro Bold" w:hAnsi="Sofia Pro Bold"/>
                      <w:color w:val="00A59B"/>
                      <w:position w:val="6"/>
                      <w:u w:color="00A59B"/>
                    </w:rPr>
                    <w:t>medpharma.pl</w:t>
                  </w:r>
                </w:p>
              </w:txbxContent>
            </v:textbox>
          </v:shape>
          <w10:wrap anchorx="page" anchory="page"/>
        </v:group>
      </w:pict>
    </w:r>
    <w:r>
      <w:rPr>
        <w:noProof/>
      </w:rPr>
      <w:drawing>
        <wp:anchor distT="152400" distB="152400" distL="152400" distR="152400" simplePos="0" relativeHeight="251656704" behindDoc="1" locked="0" layoutInCell="1" allowOverlap="1" wp14:anchorId="211DBA73" wp14:editId="0C86A3B9">
          <wp:simplePos x="0" y="0"/>
          <wp:positionH relativeFrom="page">
            <wp:posOffset>720000</wp:posOffset>
          </wp:positionH>
          <wp:positionV relativeFrom="page">
            <wp:posOffset>696675</wp:posOffset>
          </wp:positionV>
          <wp:extent cx="3060029" cy="580561"/>
          <wp:effectExtent l="0" t="0" r="0" b="0"/>
          <wp:wrapNone/>
          <wp:docPr id="1073741829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ng" descr="pasted-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029" cy="580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2443B0CC" wp14:editId="53E24B9D">
          <wp:simplePos x="0" y="0"/>
          <wp:positionH relativeFrom="page">
            <wp:posOffset>0</wp:posOffset>
          </wp:positionH>
          <wp:positionV relativeFrom="page">
            <wp:posOffset>8209253</wp:posOffset>
          </wp:positionV>
          <wp:extent cx="1347314" cy="2470051"/>
          <wp:effectExtent l="0" t="0" r="0" b="0"/>
          <wp:wrapNone/>
          <wp:docPr id="1073741830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47314" cy="2470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2B7BA725" wp14:editId="41C7F981">
          <wp:simplePos x="0" y="0"/>
          <wp:positionH relativeFrom="page">
            <wp:posOffset>1629054</wp:posOffset>
          </wp:positionH>
          <wp:positionV relativeFrom="page">
            <wp:posOffset>8462010</wp:posOffset>
          </wp:positionV>
          <wp:extent cx="5207356" cy="1144377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07356" cy="11443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0CDB"/>
    <w:multiLevelType w:val="hybridMultilevel"/>
    <w:tmpl w:val="DA964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5347D"/>
    <w:multiLevelType w:val="hybridMultilevel"/>
    <w:tmpl w:val="CE78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578659">
    <w:abstractNumId w:val="0"/>
  </w:num>
  <w:num w:numId="2" w16cid:durableId="145643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6AD"/>
    <w:rsid w:val="00005357"/>
    <w:rsid w:val="00013DF6"/>
    <w:rsid w:val="00041B6B"/>
    <w:rsid w:val="0015623B"/>
    <w:rsid w:val="001D007A"/>
    <w:rsid w:val="001E667A"/>
    <w:rsid w:val="00224B41"/>
    <w:rsid w:val="00224DE3"/>
    <w:rsid w:val="00231ABC"/>
    <w:rsid w:val="0026476D"/>
    <w:rsid w:val="00356066"/>
    <w:rsid w:val="003A6596"/>
    <w:rsid w:val="003D6AF2"/>
    <w:rsid w:val="003E1866"/>
    <w:rsid w:val="003F0157"/>
    <w:rsid w:val="00413A08"/>
    <w:rsid w:val="0045604C"/>
    <w:rsid w:val="004661E4"/>
    <w:rsid w:val="00493914"/>
    <w:rsid w:val="004952D2"/>
    <w:rsid w:val="004D3BA5"/>
    <w:rsid w:val="004E363F"/>
    <w:rsid w:val="0056637B"/>
    <w:rsid w:val="005D3B86"/>
    <w:rsid w:val="005D46AD"/>
    <w:rsid w:val="005F5593"/>
    <w:rsid w:val="0062280C"/>
    <w:rsid w:val="006276B7"/>
    <w:rsid w:val="006544A7"/>
    <w:rsid w:val="006A73BF"/>
    <w:rsid w:val="006D73C2"/>
    <w:rsid w:val="006E01B2"/>
    <w:rsid w:val="007213F4"/>
    <w:rsid w:val="007255CF"/>
    <w:rsid w:val="00726640"/>
    <w:rsid w:val="00792900"/>
    <w:rsid w:val="0081109B"/>
    <w:rsid w:val="00865A5F"/>
    <w:rsid w:val="00945AC8"/>
    <w:rsid w:val="0097587E"/>
    <w:rsid w:val="00997B86"/>
    <w:rsid w:val="009C72E5"/>
    <w:rsid w:val="009E49FB"/>
    <w:rsid w:val="009F0C9E"/>
    <w:rsid w:val="00A66770"/>
    <w:rsid w:val="00AD7840"/>
    <w:rsid w:val="00B17258"/>
    <w:rsid w:val="00B22040"/>
    <w:rsid w:val="00B62037"/>
    <w:rsid w:val="00BA14DD"/>
    <w:rsid w:val="00BA5FF0"/>
    <w:rsid w:val="00C13830"/>
    <w:rsid w:val="00C15884"/>
    <w:rsid w:val="00C17B1B"/>
    <w:rsid w:val="00C614DF"/>
    <w:rsid w:val="00CC2BD6"/>
    <w:rsid w:val="00D15147"/>
    <w:rsid w:val="00D22196"/>
    <w:rsid w:val="00D83E6A"/>
    <w:rsid w:val="00DC3FB8"/>
    <w:rsid w:val="00DD3A7D"/>
    <w:rsid w:val="00E872D1"/>
    <w:rsid w:val="00EC04B2"/>
    <w:rsid w:val="00F0494B"/>
    <w:rsid w:val="00F94EC2"/>
    <w:rsid w:val="00FA5CC1"/>
    <w:rsid w:val="00F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0DF2B"/>
  <w15:docId w15:val="{EBB7F6EB-D4B4-4B03-A4C8-FE81B00A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46A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46AD"/>
    <w:rPr>
      <w:u w:val="single"/>
    </w:rPr>
  </w:style>
  <w:style w:type="table" w:customStyle="1" w:styleId="TableNormal">
    <w:name w:val="Table Normal"/>
    <w:rsid w:val="005D4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D46AD"/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5D46A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5D46A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customStyle="1" w:styleId="Domylnie">
    <w:name w:val="Domyślnie"/>
    <w:rsid w:val="00466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34</cp:revision>
  <cp:lastPrinted>2022-02-24T12:57:00Z</cp:lastPrinted>
  <dcterms:created xsi:type="dcterms:W3CDTF">2021-07-26T07:57:00Z</dcterms:created>
  <dcterms:modified xsi:type="dcterms:W3CDTF">2022-04-22T06:43:00Z</dcterms:modified>
</cp:coreProperties>
</file>